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92AB5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Положение о конкурсе рисунков «Великая Победа 2020»</w:t>
      </w:r>
    </w:p>
    <w:p w14:paraId="0C58670E" w14:textId="3AB1F761" w:rsidR="00CA2209" w:rsidRDefault="00CA2209" w:rsidP="002F5AEB">
      <w:pPr>
        <w:spacing w:after="0"/>
      </w:pPr>
      <w:r>
        <w:t>Конкурс рисунков и творческих работ среди детей</w:t>
      </w:r>
      <w:r w:rsidR="000D0A68">
        <w:t xml:space="preserve"> и внуков </w:t>
      </w:r>
      <w:r>
        <w:t xml:space="preserve">сотрудников АО «ГК «Северавтодор» на тему «Великая Победа 2020» проводится в канун Дня Победы. </w:t>
      </w:r>
    </w:p>
    <w:p w14:paraId="36763CF5" w14:textId="4ACE0F21" w:rsidR="00CA2209" w:rsidRDefault="00CA2209" w:rsidP="002F5AEB">
      <w:pPr>
        <w:spacing w:after="0"/>
      </w:pPr>
      <w:r>
        <w:t xml:space="preserve">От участников принимаются рисунки </w:t>
      </w:r>
      <w:r w:rsidR="000D0A68">
        <w:t xml:space="preserve">и творческие работы </w:t>
      </w:r>
      <w:r>
        <w:t>на указанную тему.</w:t>
      </w:r>
    </w:p>
    <w:p w14:paraId="710D57AC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Цель конкурса:</w:t>
      </w:r>
    </w:p>
    <w:p w14:paraId="27E94511" w14:textId="77777777" w:rsidR="00CA2209" w:rsidRDefault="00CA2209" w:rsidP="002F5AEB">
      <w:pPr>
        <w:spacing w:after="0"/>
      </w:pPr>
      <w:r>
        <w:t>Воспитание у учащихся чувства патриотизма, уважения к старшему поколению, исторической памяти.</w:t>
      </w:r>
    </w:p>
    <w:p w14:paraId="3B0B6016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Задачи конкурса:</w:t>
      </w:r>
    </w:p>
    <w:p w14:paraId="3E720DB3" w14:textId="77777777" w:rsidR="00CA2209" w:rsidRDefault="00CA2209" w:rsidP="002F5AEB">
      <w:pPr>
        <w:spacing w:after="0"/>
      </w:pPr>
      <w:r>
        <w:t>Углублять знания учащихся о событиях Великой Отечественной войны 1941 – 1945 гг.</w:t>
      </w:r>
    </w:p>
    <w:p w14:paraId="38846079" w14:textId="77777777" w:rsidR="00CA2209" w:rsidRDefault="00CA2209" w:rsidP="002F5AEB">
      <w:pPr>
        <w:spacing w:after="0"/>
      </w:pPr>
      <w:r>
        <w:t>Привлечь внимание взрослых и детей к подвигам, которые совершались рядовыми людьми и военачальниками в военное время.</w:t>
      </w:r>
    </w:p>
    <w:p w14:paraId="4975D0A2" w14:textId="77777777" w:rsidR="00CA2209" w:rsidRDefault="00CA2209" w:rsidP="002F5AEB">
      <w:pPr>
        <w:spacing w:after="0"/>
      </w:pPr>
      <w:r>
        <w:t>Содействовать изучению истории своей страны, своего народа, нашего прошлого и настоящего.</w:t>
      </w:r>
    </w:p>
    <w:p w14:paraId="47D1A60D" w14:textId="77777777" w:rsidR="00CA2209" w:rsidRDefault="00CA2209" w:rsidP="002F5AEB">
      <w:pPr>
        <w:spacing w:after="0"/>
      </w:pPr>
      <w:r>
        <w:t>Дать шанс каждому желающему раскрыть тему конкурса в рисунке и проявить свое творчество, выйдя за рамки своего учреждения образования.</w:t>
      </w:r>
    </w:p>
    <w:p w14:paraId="50DC1A56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Порядок проведения конкурса рисунков и творческих работ</w:t>
      </w:r>
    </w:p>
    <w:p w14:paraId="26EB3860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«Великая Победа 2020»</w:t>
      </w:r>
    </w:p>
    <w:p w14:paraId="28DE7A44" w14:textId="77777777" w:rsidR="006E422C" w:rsidRDefault="00CA2209" w:rsidP="002F5AEB">
      <w:pPr>
        <w:spacing w:after="0"/>
      </w:pPr>
      <w:r>
        <w:t xml:space="preserve">Для участия в конкурсе рисунков и творческих работ «Великая Победа 2020» приглашаются дети </w:t>
      </w:r>
      <w:r w:rsidR="006E422C">
        <w:t xml:space="preserve">и внуки </w:t>
      </w:r>
      <w:r>
        <w:t>сотрудников АО «ГК «Северавтодор»</w:t>
      </w:r>
      <w:r w:rsidR="006E422C">
        <w:t>.</w:t>
      </w:r>
    </w:p>
    <w:p w14:paraId="7A054FCD" w14:textId="77777777" w:rsidR="006E422C" w:rsidRDefault="006E422C" w:rsidP="002F5AEB">
      <w:pPr>
        <w:spacing w:after="0"/>
      </w:pPr>
      <w:r w:rsidRPr="006E422C">
        <w:t>Конкурс проводится для следующих возрастных групп:</w:t>
      </w:r>
    </w:p>
    <w:p w14:paraId="38D36827" w14:textId="77777777" w:rsidR="006E422C" w:rsidRDefault="006E422C" w:rsidP="002F5AEB">
      <w:pPr>
        <w:pStyle w:val="a3"/>
        <w:numPr>
          <w:ilvl w:val="0"/>
          <w:numId w:val="1"/>
        </w:numPr>
        <w:spacing w:after="0"/>
      </w:pPr>
      <w:r>
        <w:t>До 8 лет</w:t>
      </w:r>
    </w:p>
    <w:p w14:paraId="214F839A" w14:textId="77777777" w:rsidR="006E422C" w:rsidRDefault="006E422C" w:rsidP="002F5AEB">
      <w:pPr>
        <w:pStyle w:val="a3"/>
        <w:numPr>
          <w:ilvl w:val="0"/>
          <w:numId w:val="1"/>
        </w:numPr>
        <w:spacing w:after="0"/>
      </w:pPr>
      <w:r>
        <w:t>9-12 лет</w:t>
      </w:r>
    </w:p>
    <w:p w14:paraId="02785FD9" w14:textId="77777777" w:rsidR="006E422C" w:rsidRDefault="006E422C" w:rsidP="002F5AEB">
      <w:pPr>
        <w:pStyle w:val="a3"/>
        <w:numPr>
          <w:ilvl w:val="0"/>
          <w:numId w:val="1"/>
        </w:numPr>
        <w:spacing w:after="0"/>
      </w:pPr>
      <w:r>
        <w:t>13-17 лет</w:t>
      </w:r>
    </w:p>
    <w:p w14:paraId="5F01C473" w14:textId="6744FFC4" w:rsidR="00CA2209" w:rsidRDefault="00CA2209" w:rsidP="002F5AEB">
      <w:pPr>
        <w:spacing w:after="0"/>
      </w:pPr>
      <w:r>
        <w:t xml:space="preserve">Работы участников будут оцениваться отдельно по </w:t>
      </w:r>
      <w:r w:rsidR="009B4D2A">
        <w:t>возрастным группам</w:t>
      </w:r>
      <w:bookmarkStart w:id="0" w:name="_GoBack"/>
      <w:bookmarkEnd w:id="0"/>
      <w:r>
        <w:t>.</w:t>
      </w:r>
    </w:p>
    <w:p w14:paraId="61DA4798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Виды работ для конкурса «Великая Победа 2020»</w:t>
      </w:r>
    </w:p>
    <w:p w14:paraId="0DF97E92" w14:textId="77777777" w:rsidR="00CA2209" w:rsidRDefault="00CA2209" w:rsidP="002F5AEB">
      <w:pPr>
        <w:spacing w:after="0"/>
      </w:pPr>
      <w:r>
        <w:t xml:space="preserve">На конкурс можно приносить работы, которые являются авторскими. </w:t>
      </w:r>
    </w:p>
    <w:p w14:paraId="37794D2E" w14:textId="77777777" w:rsidR="00CA2209" w:rsidRDefault="00CA2209" w:rsidP="002F5AEB">
      <w:pPr>
        <w:spacing w:after="0"/>
      </w:pPr>
      <w:r>
        <w:t>Работа обязательно должна раскрывать заявленную тему и соответствовать требованиям к оформлению.</w:t>
      </w:r>
    </w:p>
    <w:p w14:paraId="4392A2A5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Тематика конкурсных работ</w:t>
      </w:r>
    </w:p>
    <w:p w14:paraId="6B7671F9" w14:textId="77777777" w:rsidR="00CA2209" w:rsidRDefault="00CA2209" w:rsidP="002F5AEB">
      <w:pPr>
        <w:spacing w:after="0"/>
      </w:pPr>
      <w:r>
        <w:t>Конкурсные работы должны соответствовать заявленной теме. На рисунках можно отразить все, что касается Великой Отечественной войны и Дня Победы (9 мая):</w:t>
      </w:r>
    </w:p>
    <w:p w14:paraId="39FF5C16" w14:textId="77777777" w:rsidR="00CA2209" w:rsidRDefault="00CA2209" w:rsidP="002F5AEB">
      <w:pPr>
        <w:spacing w:after="0"/>
      </w:pPr>
      <w:r>
        <w:t>Герои ВОВ</w:t>
      </w:r>
    </w:p>
    <w:p w14:paraId="147C90EF" w14:textId="77777777" w:rsidR="00CA2209" w:rsidRDefault="00CA2209" w:rsidP="002F5AEB">
      <w:pPr>
        <w:spacing w:after="0"/>
      </w:pPr>
      <w:r>
        <w:t>Хронология событий ВОВ</w:t>
      </w:r>
    </w:p>
    <w:p w14:paraId="09D0EB9B" w14:textId="77777777" w:rsidR="00CA2209" w:rsidRDefault="00CA2209" w:rsidP="002F5AEB">
      <w:pPr>
        <w:spacing w:after="0"/>
      </w:pPr>
      <w:r>
        <w:t xml:space="preserve">Нет, Войне! </w:t>
      </w:r>
    </w:p>
    <w:p w14:paraId="2EEB576D" w14:textId="77777777" w:rsidR="00CA2209" w:rsidRDefault="00CA2209" w:rsidP="002F5AEB">
      <w:pPr>
        <w:spacing w:after="0"/>
      </w:pPr>
      <w:r>
        <w:t>Мы пришли к тебе, Победа!</w:t>
      </w:r>
    </w:p>
    <w:p w14:paraId="1585BA54" w14:textId="77777777" w:rsidR="00CA2209" w:rsidRDefault="00CA2209" w:rsidP="002F5AEB">
      <w:pPr>
        <w:spacing w:after="0"/>
      </w:pPr>
      <w:r>
        <w:t>Герои Великой Победы</w:t>
      </w:r>
    </w:p>
    <w:p w14:paraId="4649F82A" w14:textId="77777777" w:rsidR="00CA2209" w:rsidRDefault="00CA2209" w:rsidP="002F5AEB">
      <w:pPr>
        <w:spacing w:after="0"/>
      </w:pPr>
      <w:r>
        <w:t>Победный май. Живем и помним!</w:t>
      </w:r>
    </w:p>
    <w:p w14:paraId="1EC24052" w14:textId="77777777" w:rsidR="00CA2209" w:rsidRDefault="00CA2209" w:rsidP="002F5AEB">
      <w:pPr>
        <w:spacing w:after="0"/>
      </w:pPr>
      <w:r>
        <w:t>Каждый подвиг достоин памяти</w:t>
      </w:r>
    </w:p>
    <w:p w14:paraId="1D2A5432" w14:textId="77777777" w:rsidR="00CA2209" w:rsidRDefault="00CA2209" w:rsidP="002F5AEB">
      <w:pPr>
        <w:spacing w:after="0"/>
      </w:pPr>
      <w:r>
        <w:t>Города-герои</w:t>
      </w:r>
    </w:p>
    <w:p w14:paraId="7BECC3CC" w14:textId="77777777" w:rsidR="00CA2209" w:rsidRDefault="00CA2209" w:rsidP="002F5AEB">
      <w:pPr>
        <w:spacing w:after="0"/>
      </w:pPr>
      <w:r>
        <w:t>Наша память о ВОВ: обелиски, памятники, мемориалы</w:t>
      </w:r>
    </w:p>
    <w:p w14:paraId="45206DCF" w14:textId="77777777" w:rsidR="00CA2209" w:rsidRDefault="00CA2209" w:rsidP="002F5AEB">
      <w:pPr>
        <w:spacing w:after="0"/>
      </w:pPr>
      <w:r>
        <w:t>В гости к ветеранам</w:t>
      </w:r>
    </w:p>
    <w:p w14:paraId="08216C0E" w14:textId="77777777" w:rsidR="00CA2209" w:rsidRDefault="00CA2209" w:rsidP="002F5AEB">
      <w:pPr>
        <w:spacing w:after="0"/>
      </w:pPr>
      <w:r>
        <w:t>Члены моей семьи – участники и ветераны Великой Отечественной войны</w:t>
      </w:r>
    </w:p>
    <w:p w14:paraId="053AFE00" w14:textId="77777777" w:rsidR="00CA2209" w:rsidRDefault="00CA2209" w:rsidP="002F5AEB">
      <w:pPr>
        <w:spacing w:after="0"/>
      </w:pPr>
      <w:r>
        <w:t>9 Мая: традиции праздника</w:t>
      </w:r>
    </w:p>
    <w:p w14:paraId="432F0038" w14:textId="77777777" w:rsidR="00CA2209" w:rsidRDefault="00CA2209" w:rsidP="002F5AEB">
      <w:pPr>
        <w:spacing w:after="0"/>
      </w:pPr>
      <w:r>
        <w:t>Пусть всегда будет мир</w:t>
      </w:r>
    </w:p>
    <w:p w14:paraId="7D284359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Общие требования к содержанию и оформлению конкурсных работ</w:t>
      </w:r>
    </w:p>
    <w:p w14:paraId="0CACB9D3" w14:textId="77777777" w:rsidR="00CA2209" w:rsidRDefault="00CA2209" w:rsidP="002F5AEB">
      <w:pPr>
        <w:spacing w:after="0"/>
      </w:pPr>
      <w:r>
        <w:t>Предоставляются работы, выполненные в любой технике (акварель, пастель, масло, мелки, гуашь, карандашный рисунок, смешанные техники). Формат предоставляемого рисунка А4</w:t>
      </w:r>
      <w:r w:rsidR="00C463C8">
        <w:t>, А3</w:t>
      </w:r>
      <w:r>
        <w:t>.</w:t>
      </w:r>
    </w:p>
    <w:p w14:paraId="59619D4E" w14:textId="77777777" w:rsidR="00CA2209" w:rsidRDefault="00CA2209" w:rsidP="002F5AEB">
      <w:pPr>
        <w:spacing w:after="0"/>
      </w:pPr>
      <w:r>
        <w:t>Конкурсные рисунки должны быть выполнены аккуратно! Не принимаются работы, которые не соответствуют тематике!</w:t>
      </w:r>
    </w:p>
    <w:p w14:paraId="10DCA862" w14:textId="77777777" w:rsidR="00CA2209" w:rsidRDefault="00C463C8" w:rsidP="002F5AEB">
      <w:pPr>
        <w:spacing w:after="0"/>
      </w:pPr>
      <w:r>
        <w:t>На обороте конкурсной работы обязательно разместить ФИО автора работы, возраст, №Филиала.</w:t>
      </w:r>
    </w:p>
    <w:p w14:paraId="7C34726B" w14:textId="77777777" w:rsidR="00CA2209" w:rsidRPr="002F5AEB" w:rsidRDefault="00CA2209" w:rsidP="002F5AEB">
      <w:pPr>
        <w:spacing w:after="0"/>
        <w:jc w:val="center"/>
        <w:rPr>
          <w:b/>
          <w:bCs/>
        </w:rPr>
      </w:pPr>
      <w:r w:rsidRPr="002F5AEB">
        <w:rPr>
          <w:b/>
          <w:bCs/>
        </w:rPr>
        <w:t>Оценка конкурсных работ</w:t>
      </w:r>
    </w:p>
    <w:p w14:paraId="03166344" w14:textId="77777777" w:rsidR="00C463C8" w:rsidRDefault="00CA2209" w:rsidP="002F5AEB">
      <w:pPr>
        <w:spacing w:after="0"/>
      </w:pPr>
      <w:r>
        <w:t xml:space="preserve">Оценка конкурсных работ проводится </w:t>
      </w:r>
      <w:r w:rsidR="00C463C8">
        <w:t xml:space="preserve">оценочной комиссией. </w:t>
      </w:r>
      <w:r>
        <w:t xml:space="preserve"> </w:t>
      </w:r>
    </w:p>
    <w:p w14:paraId="0CEAECDE" w14:textId="77777777" w:rsidR="00C463C8" w:rsidRDefault="00C463C8" w:rsidP="002F5AEB">
      <w:pPr>
        <w:spacing w:after="0"/>
      </w:pPr>
      <w:r>
        <w:lastRenderedPageBreak/>
        <w:t xml:space="preserve">Состав оценочной комиссии: </w:t>
      </w:r>
    </w:p>
    <w:p w14:paraId="2B8DA6DE" w14:textId="77777777" w:rsidR="00CA2209" w:rsidRDefault="00C463C8" w:rsidP="002F5AEB">
      <w:pPr>
        <w:spacing w:after="0"/>
      </w:pPr>
      <w:r>
        <w:t>Кочуров С.Ф. – Первый заместитель генерального директора</w:t>
      </w:r>
    </w:p>
    <w:p w14:paraId="74474F2E" w14:textId="77777777" w:rsidR="00C463C8" w:rsidRDefault="00C463C8" w:rsidP="002F5AEB">
      <w:pPr>
        <w:spacing w:after="0"/>
      </w:pPr>
      <w:r>
        <w:t>Нюдь А.С. – Главный инженер</w:t>
      </w:r>
    </w:p>
    <w:p w14:paraId="6EB57FAC" w14:textId="77777777" w:rsidR="00C463C8" w:rsidRDefault="00C463C8" w:rsidP="002F5AEB">
      <w:pPr>
        <w:spacing w:after="0"/>
      </w:pPr>
      <w:r>
        <w:t>Тарасов О.Г. – Заместитель генерального директора по развитию филиалов</w:t>
      </w:r>
    </w:p>
    <w:p w14:paraId="43EFD78E" w14:textId="6A7D4B93" w:rsidR="00C463C8" w:rsidRDefault="00C463C8" w:rsidP="002F5AEB">
      <w:pPr>
        <w:spacing w:after="0"/>
      </w:pPr>
      <w:r>
        <w:t>Шагиева А.А. – Заведующий Музеем Моста</w:t>
      </w:r>
    </w:p>
    <w:p w14:paraId="587CBE64" w14:textId="3CFB681E" w:rsidR="00CA2209" w:rsidRDefault="00BB4EC7" w:rsidP="002F5AEB">
      <w:pPr>
        <w:spacing w:after="0"/>
      </w:pPr>
      <w:r>
        <w:t>Ткачева А.Р. – помощник генерального диреткора</w:t>
      </w:r>
    </w:p>
    <w:p w14:paraId="185659E8" w14:textId="77777777" w:rsidR="00BB4EC7" w:rsidRDefault="00BB4EC7" w:rsidP="002F5AEB">
      <w:pPr>
        <w:spacing w:after="0"/>
      </w:pPr>
    </w:p>
    <w:p w14:paraId="44A0E4DC" w14:textId="77777777" w:rsidR="00CA2209" w:rsidRDefault="00CA2209" w:rsidP="002F5AEB">
      <w:pPr>
        <w:spacing w:after="0"/>
      </w:pPr>
      <w:r>
        <w:t>При оценке работ учитывается:</w:t>
      </w:r>
    </w:p>
    <w:p w14:paraId="6B78A04A" w14:textId="77777777" w:rsidR="00CA2209" w:rsidRDefault="006E422C" w:rsidP="002F5AEB">
      <w:pPr>
        <w:spacing w:after="0"/>
      </w:pPr>
      <w:r>
        <w:t xml:space="preserve">- </w:t>
      </w:r>
      <w:r w:rsidR="00CA2209">
        <w:t>соответствие заявленной тематике;</w:t>
      </w:r>
    </w:p>
    <w:p w14:paraId="0DAA24F5" w14:textId="77777777" w:rsidR="00CA2209" w:rsidRDefault="006E422C" w:rsidP="002F5AEB">
      <w:pPr>
        <w:spacing w:after="0"/>
      </w:pPr>
      <w:r>
        <w:t xml:space="preserve">- </w:t>
      </w:r>
      <w:r w:rsidR="00CA2209">
        <w:t>оригинальность задумки;</w:t>
      </w:r>
    </w:p>
    <w:p w14:paraId="53587809" w14:textId="77777777" w:rsidR="00CA2209" w:rsidRDefault="006E422C" w:rsidP="002F5AEB">
      <w:pPr>
        <w:spacing w:after="0"/>
      </w:pPr>
      <w:r>
        <w:t xml:space="preserve">- </w:t>
      </w:r>
      <w:r w:rsidR="00CA2209">
        <w:t>цветовое раскрытие темы;</w:t>
      </w:r>
    </w:p>
    <w:p w14:paraId="0401D17B" w14:textId="77777777" w:rsidR="00CA2209" w:rsidRDefault="006E422C" w:rsidP="002F5AEB">
      <w:pPr>
        <w:spacing w:after="0"/>
      </w:pPr>
      <w:r>
        <w:t xml:space="preserve">- </w:t>
      </w:r>
      <w:r w:rsidR="00CA2209">
        <w:t>аккуратность выполнения работы;</w:t>
      </w:r>
    </w:p>
    <w:p w14:paraId="54CE17DA" w14:textId="77777777" w:rsidR="00CA2209" w:rsidRDefault="006E422C" w:rsidP="002F5AEB">
      <w:pPr>
        <w:spacing w:after="0"/>
      </w:pPr>
      <w:r>
        <w:t xml:space="preserve">- </w:t>
      </w:r>
      <w:r w:rsidR="00CA2209">
        <w:t>оригинальность;</w:t>
      </w:r>
    </w:p>
    <w:p w14:paraId="0175DA92" w14:textId="77777777" w:rsidR="00CA2209" w:rsidRDefault="006E422C" w:rsidP="002F5AEB">
      <w:pPr>
        <w:spacing w:after="0"/>
      </w:pPr>
      <w:r>
        <w:t xml:space="preserve">- </w:t>
      </w:r>
      <w:r w:rsidR="00CA2209">
        <w:t>проявление творческой индивидуальности.</w:t>
      </w:r>
    </w:p>
    <w:p w14:paraId="214EB462" w14:textId="77777777" w:rsidR="002F5AEB" w:rsidRDefault="002F5AEB" w:rsidP="002F5AEB">
      <w:pPr>
        <w:spacing w:after="0"/>
      </w:pPr>
    </w:p>
    <w:p w14:paraId="636AE6EC" w14:textId="77777777" w:rsidR="00CA2209" w:rsidRPr="00D73318" w:rsidRDefault="00CA2209" w:rsidP="00D73318">
      <w:pPr>
        <w:spacing w:after="0"/>
        <w:jc w:val="center"/>
        <w:rPr>
          <w:b/>
          <w:bCs/>
        </w:rPr>
      </w:pPr>
      <w:r w:rsidRPr="00D73318">
        <w:rPr>
          <w:b/>
          <w:bCs/>
        </w:rPr>
        <w:t>Сроки проведения конкурса «Великая Победа 20</w:t>
      </w:r>
      <w:r w:rsidR="006E422C" w:rsidRPr="00D73318">
        <w:rPr>
          <w:b/>
          <w:bCs/>
        </w:rPr>
        <w:t>20</w:t>
      </w:r>
      <w:r w:rsidRPr="00D73318">
        <w:rPr>
          <w:b/>
          <w:bCs/>
        </w:rPr>
        <w:t>»</w:t>
      </w:r>
    </w:p>
    <w:p w14:paraId="1729D07A" w14:textId="4F3A300A" w:rsidR="00CA2209" w:rsidRDefault="00CA2209" w:rsidP="002F5AEB">
      <w:pPr>
        <w:spacing w:after="0"/>
      </w:pPr>
      <w:r>
        <w:t>Конкурс проводится с</w:t>
      </w:r>
      <w:r w:rsidR="001824AA">
        <w:t xml:space="preserve"> 10.03.2020</w:t>
      </w:r>
      <w:r>
        <w:t xml:space="preserve"> по</w:t>
      </w:r>
      <w:r w:rsidR="001824AA">
        <w:t xml:space="preserve"> </w:t>
      </w:r>
      <w:r w:rsidR="00072859">
        <w:t>08</w:t>
      </w:r>
      <w:r w:rsidR="001824AA">
        <w:t>.0</w:t>
      </w:r>
      <w:r w:rsidR="00072859">
        <w:t>5</w:t>
      </w:r>
      <w:r w:rsidR="001824AA">
        <w:t>.2020</w:t>
      </w:r>
      <w:r>
        <w:t xml:space="preserve"> </w:t>
      </w:r>
    </w:p>
    <w:p w14:paraId="3A2FA74C" w14:textId="03863A7C" w:rsidR="00CA2209" w:rsidRDefault="00CA2209" w:rsidP="002F5AEB">
      <w:pPr>
        <w:spacing w:after="0"/>
      </w:pPr>
      <w:r>
        <w:t xml:space="preserve">Подведение итогов конкурса </w:t>
      </w:r>
      <w:r w:rsidR="00072859">
        <w:t>28.04.2020</w:t>
      </w:r>
    </w:p>
    <w:p w14:paraId="5131D351" w14:textId="06F519E7" w:rsidR="00EE385D" w:rsidRDefault="00CA2209" w:rsidP="002F5AEB">
      <w:pPr>
        <w:spacing w:after="0"/>
      </w:pPr>
      <w:r>
        <w:t xml:space="preserve">Награждение участников конкурса </w:t>
      </w:r>
      <w:r w:rsidR="0054293A">
        <w:t>08.05.2020</w:t>
      </w:r>
    </w:p>
    <w:p w14:paraId="7F84B9EA" w14:textId="77777777" w:rsidR="002F5AEB" w:rsidRDefault="002F5AEB" w:rsidP="002F5AEB">
      <w:pPr>
        <w:spacing w:after="0"/>
      </w:pPr>
    </w:p>
    <w:p w14:paraId="21DD5101" w14:textId="77777777" w:rsidR="002F5AEB" w:rsidRDefault="002F5AEB" w:rsidP="002F5AEB">
      <w:pPr>
        <w:spacing w:after="0"/>
      </w:pPr>
      <w:r>
        <w:t>Работы принимаются по адресу: г.Сургут, ул. Промышленная, 5, АО «ГК Северавтодор»</w:t>
      </w:r>
    </w:p>
    <w:p w14:paraId="427944BE" w14:textId="40E5B0CA" w:rsidR="002F5AEB" w:rsidRDefault="002F5AEB" w:rsidP="002F5AEB">
      <w:pPr>
        <w:spacing w:after="0"/>
      </w:pPr>
      <w:r>
        <w:t xml:space="preserve">Ответственное лицо – помощник генерального директора Арина Рамилевна Ткачева +7 3462 </w:t>
      </w:r>
      <w:r w:rsidR="0054293A">
        <w:t>55-02-71</w:t>
      </w:r>
    </w:p>
    <w:sectPr w:rsidR="002F5AEB" w:rsidSect="00C76899">
      <w:pgSz w:w="11906" w:h="16838" w:code="9"/>
      <w:pgMar w:top="720" w:right="720" w:bottom="720" w:left="720" w:header="851" w:footer="851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02FC7"/>
    <w:multiLevelType w:val="hybridMultilevel"/>
    <w:tmpl w:val="D7AA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09"/>
    <w:rsid w:val="00072859"/>
    <w:rsid w:val="000D0A68"/>
    <w:rsid w:val="001824AA"/>
    <w:rsid w:val="002F5AEB"/>
    <w:rsid w:val="0054293A"/>
    <w:rsid w:val="006E422C"/>
    <w:rsid w:val="008D3148"/>
    <w:rsid w:val="009B4D2A"/>
    <w:rsid w:val="009E3797"/>
    <w:rsid w:val="00BB4EC7"/>
    <w:rsid w:val="00C463C8"/>
    <w:rsid w:val="00C76899"/>
    <w:rsid w:val="00CA2209"/>
    <w:rsid w:val="00CC00A3"/>
    <w:rsid w:val="00CD26B4"/>
    <w:rsid w:val="00D73318"/>
    <w:rsid w:val="00D77F9D"/>
    <w:rsid w:val="00EE385D"/>
    <w:rsid w:val="00E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3410"/>
  <w15:chartTrackingRefBased/>
  <w15:docId w15:val="{10139C6E-03B8-47C5-A66F-ED9DDFF7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А Р</dc:creator>
  <cp:keywords/>
  <dc:description/>
  <cp:lastModifiedBy>Ткачева А Р</cp:lastModifiedBy>
  <cp:revision>10</cp:revision>
  <dcterms:created xsi:type="dcterms:W3CDTF">2020-03-03T10:16:00Z</dcterms:created>
  <dcterms:modified xsi:type="dcterms:W3CDTF">2020-03-12T05:21:00Z</dcterms:modified>
</cp:coreProperties>
</file>